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14EF" w14:textId="0017662E" w:rsidR="005A5DC8" w:rsidRDefault="003E2711" w:rsidP="003E27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711">
        <w:rPr>
          <w:rFonts w:ascii="Times New Roman" w:hAnsi="Times New Roman" w:cs="Times New Roman"/>
          <w:sz w:val="28"/>
          <w:szCs w:val="28"/>
        </w:rPr>
        <w:t>Продолжается акция. Уже одну коробку собрали. Начали вторую. Подключается все больше участников. Ребята очень настойчиво взрослых дома подключают, чтоб они не забывали и не выбрасывали крышки. Также стали приносить отработанные батарейки. Организовали коробку еще и с батарейками.</w:t>
      </w:r>
    </w:p>
    <w:p w14:paraId="1CB7B579" w14:textId="6543D789" w:rsidR="003E2711" w:rsidRPr="003E2711" w:rsidRDefault="003E2711" w:rsidP="003E271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76B07F4E" wp14:editId="05543B40">
            <wp:extent cx="5443204" cy="441007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169" t="4277" r="39230" b="14164"/>
                    <a:stretch/>
                  </pic:blipFill>
                  <pic:spPr bwMode="auto">
                    <a:xfrm>
                      <a:off x="0" y="0"/>
                      <a:ext cx="5449809" cy="4415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2711" w:rsidRPr="003E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B4"/>
    <w:rsid w:val="003E2711"/>
    <w:rsid w:val="005A5DC8"/>
    <w:rsid w:val="007B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207F"/>
  <w15:chartTrackingRefBased/>
  <w15:docId w15:val="{A5D0C092-134A-4A7A-A7D8-7035F9B8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2</cp:revision>
  <dcterms:created xsi:type="dcterms:W3CDTF">2025-02-19T09:33:00Z</dcterms:created>
  <dcterms:modified xsi:type="dcterms:W3CDTF">2025-02-19T09:35:00Z</dcterms:modified>
</cp:coreProperties>
</file>